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2FD5DFB3" w:rsidR="004655B5" w:rsidRPr="004D6AA3" w:rsidRDefault="004D6AA3" w:rsidP="004D6AA3">
            <w:pPr>
              <w:pStyle w:val="ListParagraph"/>
              <w:numPr>
                <w:ilvl w:val="1"/>
                <w:numId w:val="43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4D6AA3">
              <w:rPr>
                <w:rFonts w:ascii="Segoe UI" w:hAnsi="Segoe UI" w:cs="Segoe UI"/>
                <w:b/>
                <w:color w:val="333333"/>
                <w:lang w:val="sr-Cyrl-RS"/>
              </w:rPr>
              <w:t>Руководилац правних, кадровских и административних послова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4655B5" w:rsidRPr="00CD7686" w:rsidRDefault="004D6AA3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2A47A14E" w:rsidR="004655B5" w:rsidRPr="004D6AA3" w:rsidRDefault="004D6AA3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D6AA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ПРАВНЕ И ЕКОНОМСКО-ФИНАНСИЈСКЕ ПОСЛОВЕ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4D8CA2CF" w:rsidR="009D065E" w:rsidRPr="004D6AA3" w:rsidRDefault="004D6AA3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D6AA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Одсек правних послова   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B794C46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VII-</w:t>
            </w:r>
            <w:r w:rsidR="00760943"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76B20A14" w14:textId="77777777" w:rsidR="004D6AA3" w:rsidRPr="004D6AA3" w:rsidRDefault="004D6AA3" w:rsidP="004D6AA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D6AA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-организује, координира, прати и контролише извршење правних, кадровских и </w:t>
            </w:r>
          </w:p>
          <w:p w14:paraId="2739A19F" w14:textId="77777777" w:rsidR="004D6AA3" w:rsidRPr="004D6AA3" w:rsidRDefault="004D6AA3" w:rsidP="004D6AA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D6AA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административних послова;</w:t>
            </w:r>
          </w:p>
          <w:p w14:paraId="68FA0A14" w14:textId="77777777" w:rsidR="004D6AA3" w:rsidRPr="004D6AA3" w:rsidRDefault="004D6AA3" w:rsidP="004D6AA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D6AA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-развија, дефинише и координира припрему програма и планова рада из области </w:t>
            </w:r>
          </w:p>
          <w:p w14:paraId="5B619FBE" w14:textId="77777777" w:rsidR="004D6AA3" w:rsidRPr="004D6AA3" w:rsidRDefault="004D6AA3" w:rsidP="004D6AA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D6AA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правних, кадровских и административних послова;</w:t>
            </w:r>
          </w:p>
          <w:p w14:paraId="4B3A2D3D" w14:textId="77777777" w:rsidR="004D6AA3" w:rsidRPr="004D6AA3" w:rsidRDefault="004D6AA3" w:rsidP="004D6AA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D6AA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-организује, координира и контролише извршење општих послова;</w:t>
            </w:r>
          </w:p>
          <w:p w14:paraId="11E6689C" w14:textId="77777777" w:rsidR="004D6AA3" w:rsidRPr="004D6AA3" w:rsidRDefault="004D6AA3" w:rsidP="004D6AA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D6AA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-доноси одлуке о начину реализације правних, кадровских и административних </w:t>
            </w:r>
          </w:p>
          <w:p w14:paraId="4F47EE48" w14:textId="77777777" w:rsidR="004D6AA3" w:rsidRPr="004D6AA3" w:rsidRDefault="004D6AA3" w:rsidP="004D6AA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D6AA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послова;</w:t>
            </w:r>
          </w:p>
          <w:p w14:paraId="158D102F" w14:textId="77777777" w:rsidR="004D6AA3" w:rsidRPr="004D6AA3" w:rsidRDefault="004D6AA3" w:rsidP="004D6AA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D6AA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-прати спровођење и усклађеност општих и појединачних аката са прописима из </w:t>
            </w:r>
          </w:p>
          <w:p w14:paraId="5FB28E40" w14:textId="77777777" w:rsidR="004D6AA3" w:rsidRPr="004D6AA3" w:rsidRDefault="004D6AA3" w:rsidP="004D6AA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D6AA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делокруга рада;</w:t>
            </w:r>
          </w:p>
          <w:p w14:paraId="60080969" w14:textId="77777777" w:rsidR="004D6AA3" w:rsidRPr="004D6AA3" w:rsidRDefault="004D6AA3" w:rsidP="004D6AA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D6AA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послове из области имовинско-правних послова;</w:t>
            </w:r>
          </w:p>
          <w:p w14:paraId="2F5DEB05" w14:textId="77777777" w:rsidR="004D6AA3" w:rsidRPr="004D6AA3" w:rsidRDefault="004D6AA3" w:rsidP="004D6AA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D6AA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-прати и припрема опште акте, уговоре и друге опште и појединачне акте;</w:t>
            </w:r>
          </w:p>
          <w:p w14:paraId="410DEB8B" w14:textId="77777777" w:rsidR="004D6AA3" w:rsidRPr="004D6AA3" w:rsidRDefault="004D6AA3" w:rsidP="004D6AA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D6AA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-контролише припрему уговора и њихову реализацију и доноси одлуку о </w:t>
            </w:r>
          </w:p>
          <w:p w14:paraId="4E120D56" w14:textId="77777777" w:rsidR="004D6AA3" w:rsidRPr="004D6AA3" w:rsidRDefault="004D6AA3" w:rsidP="004D6AA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D6AA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предузимању правних мера;</w:t>
            </w:r>
          </w:p>
          <w:p w14:paraId="25966DEA" w14:textId="77777777" w:rsidR="004D6AA3" w:rsidRPr="004D6AA3" w:rsidRDefault="004D6AA3" w:rsidP="004D6AA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D6AA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-решава радне, дисциплинске и друге поступке и управља другим правним </w:t>
            </w:r>
          </w:p>
          <w:p w14:paraId="17038366" w14:textId="77777777" w:rsidR="004D6AA3" w:rsidRPr="004D6AA3" w:rsidRDefault="004D6AA3" w:rsidP="004D6AA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D6AA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пословима;</w:t>
            </w:r>
          </w:p>
          <w:p w14:paraId="7CD4AE47" w14:textId="77777777" w:rsidR="004D6AA3" w:rsidRPr="004D6AA3" w:rsidRDefault="004D6AA3" w:rsidP="004D6AA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D6AA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-надзире рад запослених на правним, кадровским и административним пословима;</w:t>
            </w:r>
          </w:p>
          <w:p w14:paraId="062ECBEA" w14:textId="77777777" w:rsidR="004D6AA3" w:rsidRPr="004D6AA3" w:rsidRDefault="004D6AA3" w:rsidP="004D6AA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D6AA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-координира послове из области заштите запослених од злостављања на раду;</w:t>
            </w:r>
          </w:p>
          <w:p w14:paraId="4C5175B2" w14:textId="77777777" w:rsidR="004D6AA3" w:rsidRPr="004D6AA3" w:rsidRDefault="004D6AA3" w:rsidP="004D6AA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D6AA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-координира осмишљавање и успостављање система управљања ризицима као и </w:t>
            </w:r>
          </w:p>
          <w:p w14:paraId="6C1D1583" w14:textId="77777777" w:rsidR="004D6AA3" w:rsidRPr="004D6AA3" w:rsidRDefault="004D6AA3" w:rsidP="004D6AA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D6AA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система интерних контрола;</w:t>
            </w:r>
          </w:p>
          <w:p w14:paraId="39569954" w14:textId="32CF395A" w:rsidR="004655B5" w:rsidRPr="00731284" w:rsidRDefault="004D6AA3" w:rsidP="004D6AA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4D6AA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-анализира проблеме у вршењу послова и припрема смернице и упутства запосленима за уједначавање и примену најбоље праксе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812C4F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812C4F" w:rsidRPr="00DC274F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30FE447F" w:rsidR="00812C4F" w:rsidRPr="00760943" w:rsidRDefault="004D6AA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85</w:t>
            </w:r>
          </w:p>
        </w:tc>
      </w:tr>
      <w:tr w:rsidR="00812C4F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812C4F" w:rsidRPr="00AA01E4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6E6262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Ван канцеларије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77E82CEB" w:rsidR="00812C4F" w:rsidRPr="00760943" w:rsidRDefault="004D6AA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10</w:t>
            </w:r>
          </w:p>
        </w:tc>
      </w:tr>
      <w:tr w:rsidR="00812C4F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26DD235A" w:rsidR="00812C4F" w:rsidRPr="00760943" w:rsidRDefault="0076094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812C4F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053E4416" w:rsidR="00812C4F" w:rsidRPr="00760943" w:rsidRDefault="004D6AA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</w:t>
            </w: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D3E0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D3E0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3B464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3B4642" w:rsidRPr="00AA01E4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3B4642" w:rsidRPr="00CD7686" w:rsidRDefault="003B4642" w:rsidP="003B464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3B4642" w:rsidRPr="003B4642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BD3E0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BD3E08" w:rsidRPr="00CD7686" w:rsidRDefault="00760943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D3E0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D3E0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D3E0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D3E08" w:rsidRPr="00814125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lastRenderedPageBreak/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lastRenderedPageBreak/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Pr="00CD7686" w:rsidRDefault="00C96B28">
      <w:pPr>
        <w:rPr>
          <w:rFonts w:ascii="Segoe UI" w:hAnsi="Segoe UI" w:cs="Segoe UI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77777777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D6AA3" w:rsidRPr="004D6AA3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6.1.</w:t>
            </w:r>
            <w:r w:rsidR="004D6AA3" w:rsidRPr="004D6AA3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 xml:space="preserve">Руководилац правних, кадровских и административних послова 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10238CEA" w14:textId="60EED7F7" w:rsidR="004655B5" w:rsidRPr="00C810EC" w:rsidRDefault="004655B5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1439E5D" w14:textId="5EF45087" w:rsidR="00C810EC" w:rsidRPr="005113E0" w:rsidRDefault="003A28A7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Обезбеђивање</w:t>
            </w:r>
            <w:r w:rsidRPr="00D744BF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 запосленима који користе опрему за рад са екраном преглед вида који ће извршити служба медицине рада или офталмолог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у </w:t>
            </w:r>
            <w:r w:rsidRPr="00E57A3B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интервалима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не дужим од 3 године.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F433F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48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4C4C69" w14:textId="77777777" w:rsidR="004D2378" w:rsidRDefault="004D2378" w:rsidP="00FB3900">
      <w:r>
        <w:separator/>
      </w:r>
    </w:p>
  </w:endnote>
  <w:endnote w:type="continuationSeparator" w:id="0">
    <w:p w14:paraId="0F6B230E" w14:textId="77777777" w:rsidR="004D2378" w:rsidRDefault="004D2378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DF774" w14:textId="77777777" w:rsidR="004D2378" w:rsidRDefault="004D2378" w:rsidP="00FB3900">
      <w:r>
        <w:separator/>
      </w:r>
    </w:p>
  </w:footnote>
  <w:footnote w:type="continuationSeparator" w:id="0">
    <w:p w14:paraId="5A14A6A6" w14:textId="77777777" w:rsidR="004D2378" w:rsidRDefault="004D2378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0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2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3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2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9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8"/>
  </w:num>
  <w:num w:numId="2" w16cid:durableId="842862941">
    <w:abstractNumId w:val="24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4"/>
  </w:num>
  <w:num w:numId="4" w16cid:durableId="1324046479">
    <w:abstractNumId w:val="17"/>
  </w:num>
  <w:num w:numId="5" w16cid:durableId="1400052567">
    <w:abstractNumId w:val="28"/>
  </w:num>
  <w:num w:numId="6" w16cid:durableId="463349650">
    <w:abstractNumId w:val="15"/>
  </w:num>
  <w:num w:numId="7" w16cid:durableId="1995601823">
    <w:abstractNumId w:val="36"/>
  </w:num>
  <w:num w:numId="8" w16cid:durableId="1107852821">
    <w:abstractNumId w:val="11"/>
  </w:num>
  <w:num w:numId="9" w16cid:durableId="1853449989">
    <w:abstractNumId w:val="20"/>
  </w:num>
  <w:num w:numId="10" w16cid:durableId="432287317">
    <w:abstractNumId w:val="14"/>
  </w:num>
  <w:num w:numId="11" w16cid:durableId="826481955">
    <w:abstractNumId w:val="40"/>
  </w:num>
  <w:num w:numId="12" w16cid:durableId="200173749">
    <w:abstractNumId w:val="27"/>
  </w:num>
  <w:num w:numId="13" w16cid:durableId="1414741603">
    <w:abstractNumId w:val="5"/>
  </w:num>
  <w:num w:numId="14" w16cid:durableId="1075585534">
    <w:abstractNumId w:val="26"/>
  </w:num>
  <w:num w:numId="15" w16cid:durableId="528184254">
    <w:abstractNumId w:val="2"/>
  </w:num>
  <w:num w:numId="16" w16cid:durableId="634525489">
    <w:abstractNumId w:val="35"/>
  </w:num>
  <w:num w:numId="17" w16cid:durableId="1775860644">
    <w:abstractNumId w:val="10"/>
  </w:num>
  <w:num w:numId="18" w16cid:durableId="702436518">
    <w:abstractNumId w:val="13"/>
  </w:num>
  <w:num w:numId="19" w16cid:durableId="1872110297">
    <w:abstractNumId w:val="24"/>
  </w:num>
  <w:num w:numId="20" w16cid:durableId="529296105">
    <w:abstractNumId w:val="25"/>
  </w:num>
  <w:num w:numId="21" w16cid:durableId="1917661917">
    <w:abstractNumId w:val="31"/>
  </w:num>
  <w:num w:numId="22" w16cid:durableId="2085835988">
    <w:abstractNumId w:val="6"/>
  </w:num>
  <w:num w:numId="23" w16cid:durableId="153300098">
    <w:abstractNumId w:val="22"/>
  </w:num>
  <w:num w:numId="24" w16cid:durableId="686490959">
    <w:abstractNumId w:val="32"/>
  </w:num>
  <w:num w:numId="25" w16cid:durableId="939876447">
    <w:abstractNumId w:val="33"/>
  </w:num>
  <w:num w:numId="26" w16cid:durableId="1581327596">
    <w:abstractNumId w:val="16"/>
  </w:num>
  <w:num w:numId="27" w16cid:durableId="763964453">
    <w:abstractNumId w:val="29"/>
  </w:num>
  <w:num w:numId="28" w16cid:durableId="691304198">
    <w:abstractNumId w:val="41"/>
  </w:num>
  <w:num w:numId="29" w16cid:durableId="842823702">
    <w:abstractNumId w:val="23"/>
  </w:num>
  <w:num w:numId="30" w16cid:durableId="2100515174">
    <w:abstractNumId w:val="38"/>
  </w:num>
  <w:num w:numId="31" w16cid:durableId="413746794">
    <w:abstractNumId w:val="4"/>
  </w:num>
  <w:num w:numId="32" w16cid:durableId="918097897">
    <w:abstractNumId w:val="7"/>
  </w:num>
  <w:num w:numId="33" w16cid:durableId="501048203">
    <w:abstractNumId w:val="1"/>
  </w:num>
  <w:num w:numId="34" w16cid:durableId="1075588309">
    <w:abstractNumId w:val="3"/>
  </w:num>
  <w:num w:numId="35" w16cid:durableId="1742558470">
    <w:abstractNumId w:val="9"/>
  </w:num>
  <w:num w:numId="36" w16cid:durableId="741178132">
    <w:abstractNumId w:val="30"/>
  </w:num>
  <w:num w:numId="37" w16cid:durableId="1558056050">
    <w:abstractNumId w:val="39"/>
  </w:num>
  <w:num w:numId="38" w16cid:durableId="1196697175">
    <w:abstractNumId w:val="8"/>
  </w:num>
  <w:num w:numId="39" w16cid:durableId="47152614">
    <w:abstractNumId w:val="37"/>
  </w:num>
  <w:num w:numId="40" w16cid:durableId="1445610652">
    <w:abstractNumId w:val="21"/>
  </w:num>
  <w:num w:numId="41" w16cid:durableId="1288585849">
    <w:abstractNumId w:val="19"/>
  </w:num>
  <w:num w:numId="42" w16cid:durableId="878666880">
    <w:abstractNumId w:val="12"/>
  </w:num>
  <w:num w:numId="43" w16cid:durableId="814613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0E1057"/>
    <w:rsid w:val="0010672B"/>
    <w:rsid w:val="00133C50"/>
    <w:rsid w:val="001929EA"/>
    <w:rsid w:val="00216355"/>
    <w:rsid w:val="00224DEB"/>
    <w:rsid w:val="00296BBD"/>
    <w:rsid w:val="002B124B"/>
    <w:rsid w:val="002F5D75"/>
    <w:rsid w:val="00324303"/>
    <w:rsid w:val="00355532"/>
    <w:rsid w:val="00376923"/>
    <w:rsid w:val="003A28A7"/>
    <w:rsid w:val="003B4642"/>
    <w:rsid w:val="003D3BD3"/>
    <w:rsid w:val="003F18F5"/>
    <w:rsid w:val="004028B0"/>
    <w:rsid w:val="004655B5"/>
    <w:rsid w:val="004B03A1"/>
    <w:rsid w:val="004D2378"/>
    <w:rsid w:val="004D6AA3"/>
    <w:rsid w:val="005113E0"/>
    <w:rsid w:val="00562410"/>
    <w:rsid w:val="005C40E9"/>
    <w:rsid w:val="005F5C09"/>
    <w:rsid w:val="00644A96"/>
    <w:rsid w:val="00697F92"/>
    <w:rsid w:val="006E4C23"/>
    <w:rsid w:val="00731284"/>
    <w:rsid w:val="007604D2"/>
    <w:rsid w:val="00760943"/>
    <w:rsid w:val="007644B2"/>
    <w:rsid w:val="007828E2"/>
    <w:rsid w:val="0078752F"/>
    <w:rsid w:val="007B0B9C"/>
    <w:rsid w:val="007B0CBF"/>
    <w:rsid w:val="008026FB"/>
    <w:rsid w:val="00812C4F"/>
    <w:rsid w:val="00814125"/>
    <w:rsid w:val="008F3E6B"/>
    <w:rsid w:val="008F5961"/>
    <w:rsid w:val="009B2187"/>
    <w:rsid w:val="009D065E"/>
    <w:rsid w:val="009F58BA"/>
    <w:rsid w:val="00AA01E4"/>
    <w:rsid w:val="00B3000F"/>
    <w:rsid w:val="00B33D8D"/>
    <w:rsid w:val="00B4428D"/>
    <w:rsid w:val="00B70E72"/>
    <w:rsid w:val="00BD3E08"/>
    <w:rsid w:val="00BD777C"/>
    <w:rsid w:val="00C50B9D"/>
    <w:rsid w:val="00C810EC"/>
    <w:rsid w:val="00C96B28"/>
    <w:rsid w:val="00CD7686"/>
    <w:rsid w:val="00D22B9D"/>
    <w:rsid w:val="00D654AD"/>
    <w:rsid w:val="00D75298"/>
    <w:rsid w:val="00DB2D43"/>
    <w:rsid w:val="00DC274F"/>
    <w:rsid w:val="00DC288C"/>
    <w:rsid w:val="00E54AD5"/>
    <w:rsid w:val="00E5688A"/>
    <w:rsid w:val="00E92896"/>
    <w:rsid w:val="00F433F8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6</Pages>
  <Words>1858</Words>
  <Characters>10594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35</cp:revision>
  <cp:lastPrinted>2024-12-15T08:56:00Z</cp:lastPrinted>
  <dcterms:created xsi:type="dcterms:W3CDTF">2024-11-14T06:14:00Z</dcterms:created>
  <dcterms:modified xsi:type="dcterms:W3CDTF">2024-12-15T08:56:00Z</dcterms:modified>
</cp:coreProperties>
</file>